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4F4" w:rsidRPr="003771E4" w:rsidRDefault="006234F4" w:rsidP="006234F4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</w:rPr>
        <w:t xml:space="preserve">        </w:t>
      </w:r>
      <w:r w:rsidRPr="003771E4">
        <w:rPr>
          <w:rFonts w:ascii="Times New Roman" w:hAnsi="Times New Roman" w:cs="Times New Roman"/>
          <w:b/>
        </w:rPr>
        <w:t xml:space="preserve">         </w:t>
      </w:r>
      <w:r w:rsidRPr="003771E4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551C35" w:rsidRDefault="006234F4" w:rsidP="00551C3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71E4">
        <w:rPr>
          <w:rFonts w:ascii="Times New Roman" w:hAnsi="Times New Roman"/>
          <w:b/>
          <w:sz w:val="28"/>
          <w:szCs w:val="28"/>
        </w:rPr>
        <w:t>к календарн</w:t>
      </w:r>
      <w:proofErr w:type="gramStart"/>
      <w:r w:rsidRPr="003771E4">
        <w:rPr>
          <w:rFonts w:ascii="Times New Roman" w:hAnsi="Times New Roman"/>
          <w:b/>
          <w:sz w:val="28"/>
          <w:szCs w:val="28"/>
        </w:rPr>
        <w:t>о-</w:t>
      </w:r>
      <w:proofErr w:type="gramEnd"/>
      <w:r w:rsidRPr="003771E4">
        <w:rPr>
          <w:rFonts w:ascii="Times New Roman" w:hAnsi="Times New Roman"/>
          <w:b/>
          <w:sz w:val="28"/>
          <w:szCs w:val="28"/>
        </w:rPr>
        <w:t xml:space="preserve"> тематическому планированию по алгебре в </w:t>
      </w:r>
    </w:p>
    <w:p w:rsidR="00551C35" w:rsidRDefault="006234F4" w:rsidP="00551C3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71E4">
        <w:rPr>
          <w:rFonts w:ascii="Times New Roman" w:hAnsi="Times New Roman"/>
          <w:b/>
          <w:sz w:val="28"/>
          <w:szCs w:val="28"/>
        </w:rPr>
        <w:t>7классе</w:t>
      </w:r>
    </w:p>
    <w:p w:rsidR="006234F4" w:rsidRPr="00551C35" w:rsidRDefault="006234F4" w:rsidP="00551C3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u w:val="single"/>
        </w:rPr>
      </w:pPr>
      <w:r w:rsidRPr="00551C35">
        <w:rPr>
          <w:rFonts w:ascii="Times New Roman" w:hAnsi="Times New Roman"/>
          <w:b/>
          <w:sz w:val="28"/>
          <w:szCs w:val="28"/>
          <w:u w:val="single"/>
        </w:rPr>
        <w:t>(</w:t>
      </w:r>
      <w:r w:rsidRPr="00551C35">
        <w:rPr>
          <w:rFonts w:ascii="Times New Roman" w:hAnsi="Times New Roman"/>
          <w:sz w:val="28"/>
          <w:szCs w:val="28"/>
          <w:u w:val="single"/>
        </w:rPr>
        <w:t>обучение на дому</w:t>
      </w:r>
      <w:r w:rsidRPr="00551C35">
        <w:rPr>
          <w:rFonts w:ascii="Times New Roman" w:hAnsi="Times New Roman"/>
          <w:b/>
          <w:sz w:val="28"/>
          <w:szCs w:val="28"/>
          <w:u w:val="single"/>
        </w:rPr>
        <w:t>)</w:t>
      </w:r>
      <w:r w:rsidRPr="00551C35">
        <w:rPr>
          <w:rFonts w:ascii="Times New Roman" w:hAnsi="Times New Roman"/>
          <w:color w:val="000000"/>
          <w:sz w:val="28"/>
          <w:szCs w:val="28"/>
          <w:u w:val="single"/>
        </w:rPr>
        <w:t>.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Обучение алгебре в 7-9 классах представляет собой не завершающий, а промежуточный этап в системе математического образования каждого школьника. На базе, полученной учеником в 5-6 классах математической подготовки, строится его дальнейшее обучение.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При изучении курса алгебры учащиеся овладевают оперативными умениями и навыками, составляющими существенное звено математического аппарата, который активно применяется при решении как разнообразных математических, так и нематематических задач.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Курс алгебры строится вокруг четырех содержательных линий: числа и выражения, тождественные преобразования уравнения и неравенств, функций. Все эти линии развиваются в курсе не изолированно, а тесно переплетаются и взаимодействуют.</w:t>
      </w:r>
      <w:bookmarkStart w:id="0" w:name="_GoBack"/>
      <w:bookmarkEnd w:id="0"/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b/>
          <w:iCs/>
          <w:color w:val="000000"/>
          <w:sz w:val="28"/>
          <w:szCs w:val="28"/>
        </w:rPr>
        <w:t>Цель:</w:t>
      </w:r>
      <w:r w:rsidRPr="003771E4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3771E4">
        <w:rPr>
          <w:rFonts w:ascii="Times New Roman" w:hAnsi="Times New Roman"/>
          <w:color w:val="000000"/>
          <w:sz w:val="28"/>
          <w:szCs w:val="28"/>
        </w:rPr>
        <w:t>развитие математического мышления и устойчивых вычислительных умений в процессе изучения алгебры.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771E4">
        <w:rPr>
          <w:rFonts w:ascii="Times New Roman" w:hAnsi="Times New Roman"/>
          <w:b/>
          <w:iCs/>
          <w:color w:val="000000"/>
          <w:sz w:val="28"/>
          <w:szCs w:val="28"/>
        </w:rPr>
        <w:t>Основные задачи обучения алгебре: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развитие умений выполнять арифметические действия над различными числами;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овладение формально-оперативным алгебраически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604E9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771E4">
        <w:rPr>
          <w:rFonts w:ascii="Times New Roman" w:hAnsi="Times New Roman"/>
          <w:color w:val="000000"/>
          <w:sz w:val="28"/>
          <w:szCs w:val="28"/>
        </w:rPr>
        <w:t>аппаратом и уме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нием применять его к решению практических и жизненных задач;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формирование функционально-графических представлений для опи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сания и анализа реальных зависимостей;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ознакомление с основными способами представления и анализа ста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тистических данных, со статистическими закономерностями в реальном ми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ре, приобретение элементарных вероятностных представлений.</w:t>
      </w:r>
    </w:p>
    <w:p w:rsidR="006234F4" w:rsidRPr="003771E4" w:rsidRDefault="006234F4" w:rsidP="006234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sz w:val="28"/>
          <w:szCs w:val="28"/>
        </w:rPr>
        <w:t xml:space="preserve">   Календарно-тематическое планирование  по алгебре в </w:t>
      </w:r>
      <w:r>
        <w:rPr>
          <w:rFonts w:ascii="Times New Roman" w:hAnsi="Times New Roman"/>
          <w:sz w:val="28"/>
          <w:szCs w:val="28"/>
        </w:rPr>
        <w:t xml:space="preserve">7 </w:t>
      </w:r>
      <w:r w:rsidRPr="003771E4">
        <w:rPr>
          <w:rFonts w:ascii="Times New Roman" w:hAnsi="Times New Roman"/>
          <w:sz w:val="28"/>
          <w:szCs w:val="28"/>
        </w:rPr>
        <w:t>классе составлено на основе «Учебной программы для 7-9 классов общеобразовательной школы». Алгебра. Астана 2010.</w:t>
      </w:r>
    </w:p>
    <w:p w:rsidR="006234F4" w:rsidRPr="003771E4" w:rsidRDefault="006234F4" w:rsidP="006234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sz w:val="28"/>
          <w:szCs w:val="28"/>
        </w:rPr>
        <w:t xml:space="preserve">   Объем учебной нагрузки -2 часа в неделю, всего 68 часов в год</w:t>
      </w:r>
    </w:p>
    <w:p w:rsidR="006234F4" w:rsidRPr="003771E4" w:rsidRDefault="006234F4" w:rsidP="006234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sz w:val="28"/>
          <w:szCs w:val="28"/>
        </w:rPr>
        <w:t xml:space="preserve">   Учебная программа опирается на следующие основные принципы отбора содержания учебного материала: научности, непрерывности образования, деятельности,  </w:t>
      </w:r>
      <w:proofErr w:type="spellStart"/>
      <w:r w:rsidRPr="003771E4">
        <w:rPr>
          <w:rFonts w:ascii="Times New Roman" w:hAnsi="Times New Roman"/>
          <w:sz w:val="28"/>
          <w:szCs w:val="28"/>
        </w:rPr>
        <w:t>внутрипредметной</w:t>
      </w:r>
      <w:proofErr w:type="spellEnd"/>
      <w:r w:rsidRPr="003771E4">
        <w:rPr>
          <w:rFonts w:ascii="Times New Roman" w:hAnsi="Times New Roman"/>
          <w:sz w:val="28"/>
          <w:szCs w:val="28"/>
        </w:rPr>
        <w:t xml:space="preserve">  и  </w:t>
      </w:r>
      <w:proofErr w:type="spellStart"/>
      <w:r w:rsidRPr="003771E4">
        <w:rPr>
          <w:rFonts w:ascii="Times New Roman" w:hAnsi="Times New Roman"/>
          <w:sz w:val="28"/>
          <w:szCs w:val="28"/>
        </w:rPr>
        <w:t>межпредметной</w:t>
      </w:r>
      <w:proofErr w:type="spellEnd"/>
      <w:r w:rsidRPr="003771E4">
        <w:rPr>
          <w:rFonts w:ascii="Times New Roman" w:hAnsi="Times New Roman"/>
          <w:sz w:val="28"/>
          <w:szCs w:val="28"/>
        </w:rPr>
        <w:t xml:space="preserve">  интеграции, доступности, учета индивидуальных достижений учащихся.</w:t>
      </w:r>
    </w:p>
    <w:p w:rsidR="00551C35" w:rsidRDefault="006234F4" w:rsidP="006234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sz w:val="28"/>
          <w:szCs w:val="28"/>
        </w:rPr>
        <w:t xml:space="preserve">    </w:t>
      </w:r>
    </w:p>
    <w:p w:rsidR="006234F4" w:rsidRPr="003771E4" w:rsidRDefault="006234F4" w:rsidP="006234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sz w:val="28"/>
          <w:szCs w:val="28"/>
        </w:rPr>
        <w:t xml:space="preserve">Для проведения повторения за курс </w:t>
      </w:r>
      <w:r>
        <w:rPr>
          <w:rFonts w:ascii="Times New Roman" w:hAnsi="Times New Roman"/>
          <w:sz w:val="28"/>
          <w:szCs w:val="28"/>
        </w:rPr>
        <w:t xml:space="preserve">6 </w:t>
      </w:r>
      <w:r w:rsidRPr="003771E4">
        <w:rPr>
          <w:rFonts w:ascii="Times New Roman" w:hAnsi="Times New Roman"/>
          <w:sz w:val="28"/>
          <w:szCs w:val="28"/>
        </w:rPr>
        <w:t>класса</w:t>
      </w:r>
      <w:r>
        <w:rPr>
          <w:rFonts w:ascii="Times New Roman" w:hAnsi="Times New Roman"/>
          <w:sz w:val="28"/>
          <w:szCs w:val="28"/>
        </w:rPr>
        <w:t>, перед нулевым срезом взяли  2</w:t>
      </w:r>
      <w:r w:rsidRPr="003771E4">
        <w:rPr>
          <w:rFonts w:ascii="Times New Roman" w:hAnsi="Times New Roman"/>
          <w:sz w:val="28"/>
          <w:szCs w:val="28"/>
        </w:rPr>
        <w:t xml:space="preserve"> часа с повторения в конце года.    </w:t>
      </w:r>
    </w:p>
    <w:p w:rsidR="006234F4" w:rsidRPr="003771E4" w:rsidRDefault="006234F4" w:rsidP="006234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sz w:val="28"/>
          <w:szCs w:val="28"/>
        </w:rPr>
        <w:t>Планируются контрольные работы по  темам: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160"/>
        <w:gridCol w:w="3963"/>
        <w:gridCol w:w="992"/>
        <w:gridCol w:w="850"/>
        <w:gridCol w:w="1560"/>
      </w:tblGrid>
      <w:tr w:rsidR="006234F4" w:rsidRPr="00017291" w:rsidTr="00030DB2">
        <w:tc>
          <w:tcPr>
            <w:tcW w:w="54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3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992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Кол.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85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Примечания</w:t>
            </w:r>
          </w:p>
        </w:tc>
      </w:tr>
      <w:tr w:rsidR="006234F4" w:rsidRPr="00017291" w:rsidTr="00030DB2">
        <w:tc>
          <w:tcPr>
            <w:tcW w:w="54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Нулевой срез</w:t>
            </w:r>
          </w:p>
        </w:tc>
        <w:tc>
          <w:tcPr>
            <w:tcW w:w="3963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54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</w:p>
        </w:tc>
        <w:tc>
          <w:tcPr>
            <w:tcW w:w="3963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Степень с натуральным и целым показателем и ее свойства</w:t>
            </w:r>
          </w:p>
        </w:tc>
        <w:tc>
          <w:tcPr>
            <w:tcW w:w="992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54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 №2</w:t>
            </w:r>
          </w:p>
        </w:tc>
        <w:tc>
          <w:tcPr>
            <w:tcW w:w="3963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Одночлены и многочлены</w:t>
            </w:r>
          </w:p>
        </w:tc>
        <w:tc>
          <w:tcPr>
            <w:tcW w:w="992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54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 №3</w:t>
            </w:r>
          </w:p>
        </w:tc>
        <w:tc>
          <w:tcPr>
            <w:tcW w:w="3963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 xml:space="preserve">Применение формул 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сокращённого</w:t>
            </w:r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 xml:space="preserve"> Умножения  к разложению многочленов на множители</w:t>
            </w:r>
          </w:p>
        </w:tc>
        <w:tc>
          <w:tcPr>
            <w:tcW w:w="992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54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 №4</w:t>
            </w:r>
          </w:p>
        </w:tc>
        <w:tc>
          <w:tcPr>
            <w:tcW w:w="3963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Сложение и вычитание дробей</w:t>
            </w:r>
          </w:p>
        </w:tc>
        <w:tc>
          <w:tcPr>
            <w:tcW w:w="992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54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 №5</w:t>
            </w:r>
          </w:p>
        </w:tc>
        <w:tc>
          <w:tcPr>
            <w:tcW w:w="3963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 xml:space="preserve">Преобразование 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рациональных</w:t>
            </w:r>
            <w:proofErr w:type="gramEnd"/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 xml:space="preserve"> дробей</w:t>
            </w:r>
          </w:p>
        </w:tc>
        <w:tc>
          <w:tcPr>
            <w:tcW w:w="992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54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 №6</w:t>
            </w:r>
          </w:p>
        </w:tc>
        <w:tc>
          <w:tcPr>
            <w:tcW w:w="3963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Приближённые значения. </w:t>
            </w:r>
            <w:r w:rsidRPr="00017291">
              <w:rPr>
                <w:rFonts w:ascii="Times New Roman" w:hAnsi="Times New Roman"/>
                <w:sz w:val="24"/>
                <w:szCs w:val="24"/>
              </w:rPr>
              <w:t>Частота и вероятность события</w:t>
            </w:r>
          </w:p>
        </w:tc>
        <w:tc>
          <w:tcPr>
            <w:tcW w:w="992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54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  №7</w:t>
            </w:r>
          </w:p>
        </w:tc>
        <w:tc>
          <w:tcPr>
            <w:tcW w:w="3963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Итоговая</w:t>
            </w:r>
          </w:p>
        </w:tc>
        <w:tc>
          <w:tcPr>
            <w:tcW w:w="992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54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Итого 8 к/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963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34F4" w:rsidRPr="003771E4" w:rsidRDefault="006234F4" w:rsidP="006234F4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 w:rsidRPr="003771E4">
        <w:rPr>
          <w:rFonts w:ascii="Times New Roman" w:hAnsi="Times New Roman" w:cs="Times New Roman"/>
          <w:b/>
          <w:sz w:val="28"/>
          <w:szCs w:val="28"/>
        </w:rPr>
        <w:t xml:space="preserve">Требования к знаниям, умениям и навыкам </w:t>
      </w:r>
      <w:r w:rsidRPr="003771E4">
        <w:rPr>
          <w:rFonts w:ascii="Times New Roman" w:eastAsia="Arial Unicode MS" w:hAnsi="Times New Roman" w:cs="Times New Roman"/>
          <w:b/>
          <w:sz w:val="28"/>
          <w:szCs w:val="28"/>
        </w:rPr>
        <w:t>учащихся</w:t>
      </w:r>
      <w:r w:rsidRPr="003771E4">
        <w:rPr>
          <w:rFonts w:ascii="Times New Roman" w:hAnsi="Times New Roman" w:cs="Times New Roman"/>
          <w:b/>
          <w:sz w:val="28"/>
          <w:szCs w:val="28"/>
        </w:rPr>
        <w:t xml:space="preserve"> 7 класса.</w:t>
      </w:r>
    </w:p>
    <w:p w:rsidR="006234F4" w:rsidRPr="003771E4" w:rsidRDefault="006234F4" w:rsidP="006234F4">
      <w:pPr>
        <w:pStyle w:val="Standard"/>
        <w:spacing w:line="276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3771E4">
        <w:rPr>
          <w:rFonts w:ascii="Times New Roman" w:eastAsia="Arial Unicode MS" w:hAnsi="Times New Roman" w:cs="Times New Roman"/>
          <w:b/>
          <w:sz w:val="28"/>
          <w:szCs w:val="28"/>
        </w:rPr>
        <w:t>Учащийся к концу 7 класса: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i/>
          <w:iCs/>
          <w:color w:val="000000"/>
          <w:sz w:val="28"/>
          <w:szCs w:val="28"/>
        </w:rPr>
        <w:t xml:space="preserve">- </w:t>
      </w:r>
      <w:r w:rsidRPr="003771E4">
        <w:rPr>
          <w:rFonts w:ascii="Times New Roman" w:hAnsi="Times New Roman"/>
          <w:color w:val="000000"/>
          <w:sz w:val="28"/>
          <w:szCs w:val="28"/>
        </w:rPr>
        <w:t>записывает произведение одинаковых множителей в виде степени;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упрощает числовые и буквенные выражения со степенями с натураль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ными показателями на основе свой</w:t>
      </w:r>
      <w:proofErr w:type="gramStart"/>
      <w:r w:rsidRPr="003771E4">
        <w:rPr>
          <w:rFonts w:ascii="Times New Roman" w:hAnsi="Times New Roman"/>
          <w:color w:val="000000"/>
          <w:sz w:val="28"/>
          <w:szCs w:val="28"/>
        </w:rPr>
        <w:t>ств ст</w:t>
      </w:r>
      <w:proofErr w:type="gramEnd"/>
      <w:r w:rsidRPr="003771E4">
        <w:rPr>
          <w:rFonts w:ascii="Times New Roman" w:hAnsi="Times New Roman"/>
          <w:color w:val="000000"/>
          <w:sz w:val="28"/>
          <w:szCs w:val="28"/>
        </w:rPr>
        <w:t>епени;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упрощает числовые выражения со степенями с нулевым и целым от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рицательным показателями на основе свой</w:t>
      </w:r>
      <w:proofErr w:type="gramStart"/>
      <w:r w:rsidRPr="003771E4">
        <w:rPr>
          <w:rFonts w:ascii="Times New Roman" w:hAnsi="Times New Roman"/>
          <w:color w:val="000000"/>
          <w:sz w:val="28"/>
          <w:szCs w:val="28"/>
        </w:rPr>
        <w:t>ств ст</w:t>
      </w:r>
      <w:proofErr w:type="gramEnd"/>
      <w:r w:rsidRPr="003771E4">
        <w:rPr>
          <w:rFonts w:ascii="Times New Roman" w:hAnsi="Times New Roman"/>
          <w:color w:val="000000"/>
          <w:sz w:val="28"/>
          <w:szCs w:val="28"/>
        </w:rPr>
        <w:t>епени;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находит степень числа с помощью калькулятора;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различает многочлены среди других буквенных выражений;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находит степень данного многочлена;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записывает многочлен с одной переменной по убывающим степеням переменной;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находит сумму и разность двух многочленов;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находить произведение двух многочленов;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раскладывает многочлен    на множители путем вынесения общего множителя за скобки;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использует формулы сокращенного умножения для умножения много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членов, разложения многочлена на множители;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различает алгебраические дроби среди других буквенных выражений;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применяет основное свойство алгебраической дроби для сокращения дробей;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находит сумму, разность, произведение и частное двух алгебраических дробей;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выполняет тождественные преобразования несложных алгебраических выражений, содержащих многочлены и алгебраические дроби;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понимает смысл  основных  форм  записи  прибл</w:t>
      </w:r>
      <w:r>
        <w:rPr>
          <w:rFonts w:ascii="Times New Roman" w:hAnsi="Times New Roman"/>
          <w:color w:val="000000"/>
          <w:sz w:val="28"/>
          <w:szCs w:val="28"/>
        </w:rPr>
        <w:t>иженных  значений (а=6,3±0.1; а≈</w:t>
      </w:r>
      <w:r w:rsidRPr="003771E4">
        <w:rPr>
          <w:rFonts w:ascii="Times New Roman" w:hAnsi="Times New Roman"/>
          <w:color w:val="000000"/>
          <w:sz w:val="28"/>
          <w:szCs w:val="28"/>
        </w:rPr>
        <w:t>6,45), производить прикидку и оценку результата вычислений;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различает достоверные и невозможные события, приводить примеры;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иллюстрирует понятие случайного события на конкретных примерах;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находит в несложных случаях вероятность события.</w:t>
      </w:r>
    </w:p>
    <w:p w:rsidR="006234F4" w:rsidRPr="003771E4" w:rsidRDefault="006234F4" w:rsidP="006234F4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4F4" w:rsidRPr="003771E4" w:rsidRDefault="006234F4" w:rsidP="006234F4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4F4" w:rsidRDefault="006234F4" w:rsidP="006234F4">
      <w:pPr>
        <w:pStyle w:val="Standard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4F4" w:rsidRDefault="006234F4" w:rsidP="006234F4">
      <w:pPr>
        <w:pStyle w:val="Standard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6234F4" w:rsidRPr="003771E4" w:rsidRDefault="006234F4" w:rsidP="006234F4">
      <w:pPr>
        <w:pStyle w:val="Standard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1E4">
        <w:rPr>
          <w:rFonts w:ascii="Times New Roman" w:hAnsi="Times New Roman" w:cs="Times New Roman"/>
          <w:b/>
          <w:sz w:val="28"/>
          <w:szCs w:val="28"/>
        </w:rPr>
        <w:lastRenderedPageBreak/>
        <w:t>Календарн</w:t>
      </w:r>
      <w:proofErr w:type="gramStart"/>
      <w:r w:rsidRPr="003771E4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3771E4">
        <w:rPr>
          <w:rFonts w:ascii="Times New Roman" w:hAnsi="Times New Roman" w:cs="Times New Roman"/>
          <w:b/>
          <w:sz w:val="28"/>
          <w:szCs w:val="28"/>
        </w:rPr>
        <w:t xml:space="preserve"> тематическое планирование. </w:t>
      </w:r>
    </w:p>
    <w:p w:rsidR="006234F4" w:rsidRPr="003771E4" w:rsidRDefault="006234F4" w:rsidP="006234F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771E4">
        <w:rPr>
          <w:rFonts w:ascii="Times New Roman" w:hAnsi="Times New Roman"/>
          <w:b/>
          <w:sz w:val="28"/>
          <w:szCs w:val="28"/>
        </w:rPr>
        <w:t>Предмет: а</w:t>
      </w:r>
      <w:r>
        <w:rPr>
          <w:rFonts w:ascii="Times New Roman" w:hAnsi="Times New Roman"/>
          <w:b/>
          <w:sz w:val="28"/>
          <w:szCs w:val="28"/>
        </w:rPr>
        <w:t xml:space="preserve">лгебра.  Класс: 7 (68 ч. за год, </w:t>
      </w:r>
      <w:r w:rsidRPr="003771E4">
        <w:rPr>
          <w:rFonts w:ascii="Times New Roman" w:hAnsi="Times New Roman"/>
          <w:b/>
          <w:sz w:val="28"/>
          <w:szCs w:val="28"/>
        </w:rPr>
        <w:t>2 ч. в неделю.)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0"/>
        <w:gridCol w:w="5389"/>
        <w:gridCol w:w="784"/>
        <w:gridCol w:w="1401"/>
        <w:gridCol w:w="1327"/>
      </w:tblGrid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 xml:space="preserve">Кол – 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Коррекция</w:t>
            </w: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7" w:type="dxa"/>
            <w:shd w:val="clear" w:color="auto" w:fill="auto"/>
          </w:tcPr>
          <w:p w:rsidR="006234F4" w:rsidRPr="005E2929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E292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Повторение</w:t>
            </w:r>
          </w:p>
        </w:tc>
        <w:tc>
          <w:tcPr>
            <w:tcW w:w="0" w:type="auto"/>
            <w:shd w:val="clear" w:color="auto" w:fill="auto"/>
          </w:tcPr>
          <w:p w:rsidR="006234F4" w:rsidRPr="005E2929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  <w:shd w:val="clear" w:color="auto" w:fill="auto"/>
          </w:tcPr>
          <w:p w:rsidR="006234F4" w:rsidRPr="005E2929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E292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Степень с </w:t>
            </w:r>
            <w:proofErr w:type="gramStart"/>
            <w:r w:rsidRPr="005E292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натуральным</w:t>
            </w:r>
            <w:proofErr w:type="gramEnd"/>
            <w:r w:rsidRPr="005E292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и</w:t>
            </w:r>
          </w:p>
          <w:p w:rsidR="006234F4" w:rsidRPr="005E2929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E292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целым показателем</w:t>
            </w:r>
          </w:p>
        </w:tc>
        <w:tc>
          <w:tcPr>
            <w:tcW w:w="0" w:type="auto"/>
            <w:shd w:val="clear" w:color="auto" w:fill="auto"/>
          </w:tcPr>
          <w:p w:rsidR="006234F4" w:rsidRPr="005E2929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E292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 xml:space="preserve">Определение степени с 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натуральным</w:t>
            </w:r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 xml:space="preserve"> и целым показателем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 xml:space="preserve">Свойства степени с 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натуральным</w:t>
            </w:r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целым показателем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Функции у = ах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 и у = ах</w:t>
            </w:r>
            <w:r w:rsidRPr="00017291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017291">
              <w:rPr>
                <w:rFonts w:ascii="Times New Roman" w:hAnsi="Times New Roman"/>
                <w:sz w:val="24"/>
                <w:szCs w:val="24"/>
              </w:rPr>
              <w:t xml:space="preserve">, их 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свойства и графики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07" w:type="dxa"/>
            <w:shd w:val="clear" w:color="auto" w:fill="auto"/>
          </w:tcPr>
          <w:p w:rsidR="006234F4" w:rsidRPr="00513383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13383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513383">
              <w:rPr>
                <w:rFonts w:ascii="Times New Roman" w:hAnsi="Times New Roman"/>
                <w:b/>
                <w:i/>
                <w:sz w:val="24"/>
                <w:szCs w:val="24"/>
              </w:rPr>
              <w:t>Нулевой срез</w:t>
            </w:r>
          </w:p>
        </w:tc>
        <w:tc>
          <w:tcPr>
            <w:tcW w:w="0" w:type="auto"/>
            <w:shd w:val="clear" w:color="auto" w:fill="auto"/>
          </w:tcPr>
          <w:p w:rsidR="006234F4" w:rsidRPr="005E2929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Вычисления на калькуляторе степени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 xml:space="preserve">числа и числа, обратного 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данному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10-12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Преобразование выражений с использованием свой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ств 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епени.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707" w:type="dxa"/>
            <w:shd w:val="clear" w:color="auto" w:fill="auto"/>
          </w:tcPr>
          <w:p w:rsidR="006234F4" w:rsidRPr="005E2929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E2929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«Степень с натуральным и целым показателем»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  <w:shd w:val="clear" w:color="auto" w:fill="auto"/>
          </w:tcPr>
          <w:p w:rsidR="006234F4" w:rsidRPr="005E2929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E292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Одночлены и многочлены</w:t>
            </w:r>
          </w:p>
        </w:tc>
        <w:tc>
          <w:tcPr>
            <w:tcW w:w="0" w:type="auto"/>
            <w:shd w:val="clear" w:color="auto" w:fill="auto"/>
          </w:tcPr>
          <w:p w:rsidR="006234F4" w:rsidRPr="005E2929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E292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 xml:space="preserve">Одночлен и 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многочлен</w:t>
            </w:r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 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 </w:t>
            </w:r>
            <w:r w:rsidRPr="00017291">
              <w:rPr>
                <w:rFonts w:ascii="Times New Roman" w:hAnsi="Times New Roman"/>
                <w:sz w:val="24"/>
                <w:szCs w:val="24"/>
              </w:rPr>
              <w:t>стандартный вид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16-17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Сложение и вычитание одночленов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7291">
              <w:rPr>
                <w:rFonts w:ascii="Times New Roman" w:hAnsi="Times New Roman"/>
                <w:sz w:val="24"/>
                <w:szCs w:val="24"/>
              </w:rPr>
              <w:t>и многочленов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 xml:space="preserve">Умножение одночленов. 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Умножение    </w:t>
            </w:r>
            <w:r w:rsidRPr="00017291">
              <w:rPr>
                <w:rFonts w:ascii="Times New Roman" w:hAnsi="Times New Roman"/>
                <w:sz w:val="24"/>
                <w:szCs w:val="24"/>
              </w:rPr>
              <w:t>многочлена на одночлен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 xml:space="preserve">Умножение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17291">
              <w:rPr>
                <w:rFonts w:ascii="Times New Roman" w:hAnsi="Times New Roman"/>
                <w:sz w:val="24"/>
                <w:szCs w:val="24"/>
              </w:rPr>
              <w:t>многочлена на  многочлен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Возведение одночлена и многочлена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 xml:space="preserve"> в степень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Разложение многочлена на множители: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 xml:space="preserve">вынесение общего множителя </w:t>
            </w:r>
            <w:r>
              <w:rPr>
                <w:rFonts w:ascii="Times New Roman" w:hAnsi="Times New Roman"/>
                <w:sz w:val="24"/>
                <w:szCs w:val="24"/>
              </w:rPr>
              <w:t>за скобки.</w:t>
            </w:r>
            <w:r w:rsidRPr="00017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Разложение многочлена на множители: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017291">
              <w:rPr>
                <w:rFonts w:ascii="Times New Roman" w:hAnsi="Times New Roman"/>
                <w:sz w:val="24"/>
                <w:szCs w:val="24"/>
              </w:rPr>
              <w:t>способ группировки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707" w:type="dxa"/>
            <w:shd w:val="clear" w:color="auto" w:fill="auto"/>
          </w:tcPr>
          <w:p w:rsidR="006234F4" w:rsidRPr="005E2929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E2929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383">
              <w:rPr>
                <w:rFonts w:ascii="Times New Roman" w:hAnsi="Times New Roman"/>
                <w:b/>
                <w:i/>
                <w:sz w:val="24"/>
                <w:szCs w:val="24"/>
              </w:rPr>
              <w:t>по теме «Одночлены и многочлены».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707" w:type="dxa"/>
            <w:shd w:val="clear" w:color="auto" w:fill="auto"/>
          </w:tcPr>
          <w:p w:rsidR="006234F4" w:rsidRPr="00513383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«Одночлены и многочлены».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707" w:type="dxa"/>
            <w:shd w:val="clear" w:color="auto" w:fill="auto"/>
          </w:tcPr>
          <w:p w:rsidR="006234F4" w:rsidRPr="005E2929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E292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Формулы сокращённого умножения</w:t>
            </w:r>
          </w:p>
        </w:tc>
        <w:tc>
          <w:tcPr>
            <w:tcW w:w="0" w:type="auto"/>
            <w:shd w:val="clear" w:color="auto" w:fill="auto"/>
          </w:tcPr>
          <w:p w:rsidR="006234F4" w:rsidRPr="005E2929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E292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Формула (</w:t>
            </w:r>
            <w:proofErr w:type="spellStart"/>
            <w:r w:rsidRPr="00017291">
              <w:rPr>
                <w:rFonts w:ascii="Times New Roman" w:hAnsi="Times New Roman"/>
                <w:sz w:val="24"/>
                <w:szCs w:val="24"/>
              </w:rPr>
              <w:t>а+в</w:t>
            </w:r>
            <w:proofErr w:type="spellEnd"/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)(</w:t>
            </w:r>
            <w:proofErr w:type="spellStart"/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>а-в</w:t>
            </w:r>
            <w:proofErr w:type="spellEnd"/>
            <w:r w:rsidRPr="00017291">
              <w:rPr>
                <w:rFonts w:ascii="Times New Roman" w:hAnsi="Times New Roman"/>
                <w:sz w:val="24"/>
                <w:szCs w:val="24"/>
              </w:rPr>
              <w:t>)=а</w:t>
            </w:r>
            <w:r w:rsidRPr="0001729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017291">
              <w:rPr>
                <w:rFonts w:ascii="Times New Roman" w:hAnsi="Times New Roman"/>
                <w:sz w:val="24"/>
                <w:szCs w:val="24"/>
              </w:rPr>
              <w:t>-в</w:t>
            </w:r>
            <w:r w:rsidRPr="0001729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01729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обратная ей формула а</w:t>
            </w:r>
            <w:r w:rsidRPr="0001729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017291">
              <w:rPr>
                <w:rFonts w:ascii="Times New Roman" w:hAnsi="Times New Roman"/>
                <w:sz w:val="24"/>
                <w:szCs w:val="24"/>
              </w:rPr>
              <w:t>-в</w:t>
            </w:r>
            <w:r w:rsidRPr="0001729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017291">
              <w:rPr>
                <w:rFonts w:ascii="Times New Roman" w:hAnsi="Times New Roman"/>
                <w:sz w:val="24"/>
                <w:szCs w:val="24"/>
              </w:rPr>
              <w:t>= (</w:t>
            </w:r>
            <w:proofErr w:type="spellStart"/>
            <w:r w:rsidRPr="00017291">
              <w:rPr>
                <w:rFonts w:ascii="Times New Roman" w:hAnsi="Times New Roman"/>
                <w:sz w:val="24"/>
                <w:szCs w:val="24"/>
              </w:rPr>
              <w:t>а+в</w:t>
            </w:r>
            <w:proofErr w:type="spellEnd"/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)(</w:t>
            </w:r>
            <w:proofErr w:type="spellStart"/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>а-в</w:t>
            </w:r>
            <w:proofErr w:type="spellEnd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формулы разности квадратов к разложению многочленов на множители.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Квадрат суммы и квадрат разности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двух выражений и обратные им формулы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Куб суммы, куб разности и обратные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им формулы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35-36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Сумма и разность кубов и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 xml:space="preserve">  обратные им формулы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Применение формул сокращённого умножения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к разложению многочленов на множители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5707" w:type="dxa"/>
            <w:shd w:val="clear" w:color="auto" w:fill="auto"/>
          </w:tcPr>
          <w:p w:rsidR="006234F4" w:rsidRPr="005E2929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E2929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№3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 теме «Формулы сокращенного умножения»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707" w:type="dxa"/>
            <w:shd w:val="clear" w:color="auto" w:fill="auto"/>
          </w:tcPr>
          <w:p w:rsidR="006234F4" w:rsidRPr="00513383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Обобщение </w:t>
            </w:r>
            <w:r w:rsidRPr="00513383">
              <w:rPr>
                <w:rFonts w:ascii="Times New Roman" w:hAnsi="Times New Roman"/>
                <w:sz w:val="24"/>
                <w:szCs w:val="24"/>
              </w:rPr>
              <w:t>по теме «Формулы сокращенного умножения»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  <w:shd w:val="clear" w:color="auto" w:fill="auto"/>
          </w:tcPr>
          <w:p w:rsidR="006234F4" w:rsidRPr="005E2929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E292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Алгебраические дроби</w:t>
            </w:r>
          </w:p>
        </w:tc>
        <w:tc>
          <w:tcPr>
            <w:tcW w:w="0" w:type="auto"/>
            <w:shd w:val="clear" w:color="auto" w:fill="auto"/>
          </w:tcPr>
          <w:p w:rsidR="006234F4" w:rsidRPr="005E2929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E292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Определение. Основное свойство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017291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42-43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Сокращение дробей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6234F4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44-45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Приведение дробей к НОЗ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46-47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 xml:space="preserve">Сложение и вычитание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алгебраических </w:t>
            </w:r>
            <w:r w:rsidRPr="00017291">
              <w:rPr>
                <w:rFonts w:ascii="Times New Roman" w:hAnsi="Times New Roman"/>
                <w:sz w:val="24"/>
                <w:szCs w:val="24"/>
              </w:rPr>
              <w:t>дробей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707" w:type="dxa"/>
            <w:shd w:val="clear" w:color="auto" w:fill="auto"/>
          </w:tcPr>
          <w:p w:rsidR="006234F4" w:rsidRPr="005E2929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E2929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№4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 теме </w:t>
            </w:r>
            <w:r w:rsidRPr="004F1338">
              <w:rPr>
                <w:rFonts w:ascii="Times New Roman" w:hAnsi="Times New Roman"/>
                <w:b/>
                <w:i/>
                <w:sz w:val="24"/>
                <w:szCs w:val="24"/>
              </w:rPr>
              <w:t>«Сложение и вычитание дробей»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49-50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Умножение и деление дробей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51-52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Преобразование рациональных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017291">
              <w:rPr>
                <w:rFonts w:ascii="Times New Roman" w:hAnsi="Times New Roman"/>
                <w:sz w:val="24"/>
                <w:szCs w:val="24"/>
              </w:rPr>
              <w:t>дробей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 xml:space="preserve">Функция </w:t>
            </w:r>
            <w:proofErr w:type="spellStart"/>
            <w:r w:rsidRPr="00017291">
              <w:rPr>
                <w:rFonts w:ascii="Times New Roman" w:hAnsi="Times New Roman"/>
                <w:sz w:val="24"/>
                <w:szCs w:val="24"/>
              </w:rPr>
              <w:t>у=</w:t>
            </w:r>
            <w:proofErr w:type="spellEnd"/>
            <w:r w:rsidRPr="00017291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1.5pt" o:ole="">
                  <v:imagedata r:id="rId4" o:title=""/>
                </v:shape>
                <o:OLEObject Type="Embed" ProgID="Equation.3" ShapeID="_x0000_i1025" DrawAspect="Content" ObjectID="_1420011850" r:id="rId5"/>
              </w:object>
            </w:r>
            <w:r w:rsidRPr="00017291">
              <w:rPr>
                <w:rFonts w:ascii="Times New Roman" w:hAnsi="Times New Roman"/>
                <w:sz w:val="24"/>
                <w:szCs w:val="24"/>
              </w:rPr>
              <w:t>, её график и свойства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707" w:type="dxa"/>
            <w:shd w:val="clear" w:color="auto" w:fill="auto"/>
          </w:tcPr>
          <w:p w:rsidR="006234F4" w:rsidRPr="00B7762C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762C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№5 по теме «</w:t>
            </w:r>
            <w:r w:rsidRPr="004F1338">
              <w:rPr>
                <w:rFonts w:ascii="Times New Roman" w:hAnsi="Times New Roman"/>
                <w:b/>
                <w:i/>
                <w:sz w:val="24"/>
                <w:szCs w:val="24"/>
              </w:rPr>
              <w:t>Преобр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азование рациональных    дробей».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707" w:type="dxa"/>
            <w:shd w:val="clear" w:color="auto" w:fill="auto"/>
          </w:tcPr>
          <w:p w:rsidR="006234F4" w:rsidRPr="00B7762C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</w:t>
            </w:r>
            <w:r w:rsidRPr="004F1338">
              <w:rPr>
                <w:rFonts w:ascii="Times New Roman" w:hAnsi="Times New Roman"/>
                <w:sz w:val="24"/>
                <w:szCs w:val="24"/>
              </w:rPr>
              <w:t>Преобр</w:t>
            </w:r>
            <w:r>
              <w:rPr>
                <w:rFonts w:ascii="Times New Roman" w:hAnsi="Times New Roman"/>
                <w:sz w:val="24"/>
                <w:szCs w:val="24"/>
              </w:rPr>
              <w:t>азование рациональных    дробей».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  <w:shd w:val="clear" w:color="auto" w:fill="auto"/>
          </w:tcPr>
          <w:p w:rsidR="006234F4" w:rsidRPr="009C078B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C078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Приближённые значения</w:t>
            </w:r>
          </w:p>
        </w:tc>
        <w:tc>
          <w:tcPr>
            <w:tcW w:w="0" w:type="auto"/>
            <w:shd w:val="clear" w:color="auto" w:fill="auto"/>
          </w:tcPr>
          <w:p w:rsidR="006234F4" w:rsidRPr="009C078B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C078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Округление чисел.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 xml:space="preserve"> Изменение величин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Абсолютная погрешность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Относительная погрешность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Стандартный вид числа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Запись приближённых значений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  <w:shd w:val="clear" w:color="auto" w:fill="auto"/>
          </w:tcPr>
          <w:p w:rsidR="006234F4" w:rsidRPr="009C078B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C078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Частота и вероятность события</w:t>
            </w:r>
          </w:p>
        </w:tc>
        <w:tc>
          <w:tcPr>
            <w:tcW w:w="0" w:type="auto"/>
            <w:shd w:val="clear" w:color="auto" w:fill="auto"/>
          </w:tcPr>
          <w:p w:rsidR="006234F4" w:rsidRPr="009C078B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C078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Случайное испытание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Случайные события Виды случайных событий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Частота и вероятность случайных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017291">
              <w:rPr>
                <w:rFonts w:ascii="Times New Roman" w:hAnsi="Times New Roman"/>
                <w:sz w:val="24"/>
                <w:szCs w:val="24"/>
              </w:rPr>
              <w:t>обытий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17291">
              <w:rPr>
                <w:rFonts w:ascii="Times New Roman" w:hAnsi="Times New Roman"/>
                <w:sz w:val="24"/>
                <w:szCs w:val="24"/>
              </w:rPr>
              <w:t xml:space="preserve"> Шкала вероятности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78B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№6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 теме «</w:t>
            </w:r>
            <w:proofErr w:type="spellStart"/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Приближен-ные</w:t>
            </w:r>
            <w:proofErr w:type="spellEnd"/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значения. Частота и вероятность события».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707" w:type="dxa"/>
            <w:shd w:val="clear" w:color="auto" w:fill="auto"/>
          </w:tcPr>
          <w:p w:rsidR="006234F4" w:rsidRPr="004F1338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338">
              <w:rPr>
                <w:rFonts w:ascii="Times New Roman" w:hAnsi="Times New Roman"/>
                <w:sz w:val="24"/>
                <w:szCs w:val="24"/>
              </w:rPr>
              <w:t>Обобщение по теме «Приближенные значения. Частота и вероятность события».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  <w:shd w:val="clear" w:color="auto" w:fill="auto"/>
          </w:tcPr>
          <w:p w:rsidR="006234F4" w:rsidRPr="009C078B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C078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Повторение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70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Решение задач на повторение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707" w:type="dxa"/>
            <w:shd w:val="clear" w:color="auto" w:fill="auto"/>
          </w:tcPr>
          <w:p w:rsidR="006234F4" w:rsidRPr="009C078B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078B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№7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729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683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707" w:type="dxa"/>
            <w:shd w:val="clear" w:color="auto" w:fill="auto"/>
          </w:tcPr>
          <w:p w:rsidR="006234F4" w:rsidRPr="004F1338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темам курса 7 класса</w:t>
            </w:r>
          </w:p>
        </w:tc>
        <w:tc>
          <w:tcPr>
            <w:tcW w:w="0" w:type="auto"/>
            <w:shd w:val="clear" w:color="auto" w:fill="auto"/>
          </w:tcPr>
          <w:p w:rsidR="006234F4" w:rsidRPr="004F1338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34F4" w:rsidRDefault="006234F4" w:rsidP="006234F4">
      <w:pPr>
        <w:rPr>
          <w:rFonts w:ascii="Times New Roman" w:hAnsi="Times New Roman"/>
        </w:rPr>
      </w:pPr>
    </w:p>
    <w:p w:rsidR="00551C35" w:rsidRDefault="00551C35" w:rsidP="006234F4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C35" w:rsidRDefault="00551C35" w:rsidP="006234F4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C35" w:rsidRDefault="00551C35" w:rsidP="006234F4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4F4" w:rsidRPr="003771E4" w:rsidRDefault="006234F4" w:rsidP="006234F4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1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Пояснительная записка 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771E4">
        <w:rPr>
          <w:rFonts w:ascii="Times New Roman" w:hAnsi="Times New Roman"/>
          <w:b/>
          <w:sz w:val="28"/>
          <w:szCs w:val="28"/>
        </w:rPr>
        <w:t>к календарн</w:t>
      </w:r>
      <w:proofErr w:type="gramStart"/>
      <w:r w:rsidRPr="003771E4">
        <w:rPr>
          <w:rFonts w:ascii="Times New Roman" w:hAnsi="Times New Roman"/>
          <w:b/>
          <w:sz w:val="28"/>
          <w:szCs w:val="28"/>
        </w:rPr>
        <w:t>о-</w:t>
      </w:r>
      <w:proofErr w:type="gramEnd"/>
      <w:r w:rsidRPr="003771E4">
        <w:rPr>
          <w:rFonts w:ascii="Times New Roman" w:hAnsi="Times New Roman"/>
          <w:b/>
          <w:sz w:val="28"/>
          <w:szCs w:val="28"/>
        </w:rPr>
        <w:t xml:space="preserve"> темат</w:t>
      </w:r>
      <w:r>
        <w:rPr>
          <w:rFonts w:ascii="Times New Roman" w:hAnsi="Times New Roman"/>
          <w:b/>
          <w:sz w:val="28"/>
          <w:szCs w:val="28"/>
        </w:rPr>
        <w:t>ическому планированию по геометрии</w:t>
      </w:r>
      <w:r w:rsidRPr="003771E4">
        <w:rPr>
          <w:rFonts w:ascii="Times New Roman" w:hAnsi="Times New Roman"/>
          <w:b/>
          <w:sz w:val="28"/>
          <w:szCs w:val="28"/>
        </w:rPr>
        <w:t xml:space="preserve"> в 7классе</w:t>
      </w:r>
      <w:r w:rsidRPr="003771E4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(обучение на дому)</w:t>
      </w:r>
    </w:p>
    <w:p w:rsidR="006234F4" w:rsidRPr="003771E4" w:rsidRDefault="006234F4" w:rsidP="006234F4">
      <w:pPr>
        <w:tabs>
          <w:tab w:val="left" w:pos="372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Учебный предмет «Геометрия» входит в образовательную область «Ма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тематика». Геометрия объединяет в своем содержании геометрические фигу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ры и измерение геометрических величин, реализуя их взаимосвязь и взаимо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действие.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iCs/>
          <w:color w:val="000000"/>
          <w:sz w:val="28"/>
          <w:szCs w:val="28"/>
        </w:rPr>
        <w:t>Цель обучения учебному предмету</w:t>
      </w:r>
      <w:r w:rsidRPr="003771E4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3771E4">
        <w:rPr>
          <w:rFonts w:ascii="Times New Roman" w:hAnsi="Times New Roman"/>
          <w:color w:val="000000"/>
          <w:sz w:val="28"/>
          <w:szCs w:val="28"/>
        </w:rPr>
        <w:t>- развитие логического мышления в процессе изучения геометрии.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771E4">
        <w:rPr>
          <w:rFonts w:ascii="Times New Roman" w:hAnsi="Times New Roman"/>
          <w:b/>
          <w:iCs/>
          <w:color w:val="000000"/>
          <w:sz w:val="28"/>
          <w:szCs w:val="28"/>
        </w:rPr>
        <w:t>Основные задачи обучения геометрии: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 полное ознакомление с основными геометрическими фигурами на плоскости с их свойствами и геометрическими величинами;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 обучить проведению доказательств и обоснованию при решении вы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числительных геометрических задач;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 развитие представлений о пространственных отношениях геометри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ческих фигур и величин.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Учебная программа опирается на следующие основные принципы отбо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ра содержания учебного материала и построения предмета: научности, не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 xml:space="preserve">прерывности образования, деятельности, </w:t>
      </w:r>
      <w:proofErr w:type="spellStart"/>
      <w:r w:rsidRPr="003771E4">
        <w:rPr>
          <w:rFonts w:ascii="Times New Roman" w:hAnsi="Times New Roman"/>
          <w:color w:val="000000"/>
          <w:sz w:val="28"/>
          <w:szCs w:val="28"/>
        </w:rPr>
        <w:t>внутрипредметной</w:t>
      </w:r>
      <w:proofErr w:type="spellEnd"/>
      <w:r w:rsidRPr="003771E4"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 w:rsidRPr="003771E4">
        <w:rPr>
          <w:rFonts w:ascii="Times New Roman" w:hAnsi="Times New Roman"/>
          <w:color w:val="000000"/>
          <w:sz w:val="28"/>
          <w:szCs w:val="28"/>
        </w:rPr>
        <w:t>межпредмет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ной</w:t>
      </w:r>
      <w:proofErr w:type="spellEnd"/>
      <w:r w:rsidRPr="003771E4">
        <w:rPr>
          <w:rFonts w:ascii="Times New Roman" w:hAnsi="Times New Roman"/>
          <w:color w:val="000000"/>
          <w:sz w:val="28"/>
          <w:szCs w:val="28"/>
        </w:rPr>
        <w:t xml:space="preserve"> интеграции, доступности, учета индивидуальных достижений учащихся.</w:t>
      </w:r>
    </w:p>
    <w:p w:rsidR="006234F4" w:rsidRPr="003771E4" w:rsidRDefault="006234F4" w:rsidP="006234F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3771E4">
        <w:rPr>
          <w:rFonts w:ascii="Times New Roman" w:hAnsi="Times New Roman"/>
          <w:sz w:val="28"/>
          <w:szCs w:val="28"/>
        </w:rPr>
        <w:t xml:space="preserve">Календарно-тематическое планирование  по </w:t>
      </w:r>
      <w:r>
        <w:rPr>
          <w:rFonts w:ascii="Times New Roman" w:hAnsi="Times New Roman"/>
          <w:sz w:val="28"/>
          <w:szCs w:val="28"/>
        </w:rPr>
        <w:t xml:space="preserve">геометрии </w:t>
      </w:r>
      <w:r w:rsidRPr="003771E4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7 </w:t>
      </w:r>
      <w:r w:rsidRPr="003771E4">
        <w:rPr>
          <w:rFonts w:ascii="Times New Roman" w:hAnsi="Times New Roman"/>
          <w:sz w:val="28"/>
          <w:szCs w:val="28"/>
        </w:rPr>
        <w:t>классе составлено на основе «Учебной программы для 7-9 классов общеобразовательной школы». Геометрия.  Астана 2010.</w:t>
      </w:r>
    </w:p>
    <w:p w:rsidR="006234F4" w:rsidRPr="003771E4" w:rsidRDefault="006234F4" w:rsidP="006234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sz w:val="28"/>
          <w:szCs w:val="28"/>
        </w:rPr>
        <w:t xml:space="preserve">   Объем учебной наг</w:t>
      </w:r>
      <w:r>
        <w:rPr>
          <w:rFonts w:ascii="Times New Roman" w:hAnsi="Times New Roman"/>
          <w:sz w:val="28"/>
          <w:szCs w:val="28"/>
        </w:rPr>
        <w:t>рузки -1 час</w:t>
      </w:r>
      <w:r w:rsidRPr="003771E4">
        <w:rPr>
          <w:rFonts w:ascii="Times New Roman" w:hAnsi="Times New Roman"/>
          <w:sz w:val="28"/>
          <w:szCs w:val="28"/>
        </w:rPr>
        <w:t xml:space="preserve"> в неделю, всего </w:t>
      </w:r>
      <w:r>
        <w:rPr>
          <w:rFonts w:ascii="Times New Roman" w:hAnsi="Times New Roman"/>
          <w:sz w:val="28"/>
          <w:szCs w:val="28"/>
        </w:rPr>
        <w:t>34</w:t>
      </w:r>
      <w:r w:rsidRPr="003771E4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3771E4">
        <w:rPr>
          <w:rFonts w:ascii="Times New Roman" w:hAnsi="Times New Roman"/>
          <w:sz w:val="28"/>
          <w:szCs w:val="28"/>
        </w:rPr>
        <w:t xml:space="preserve"> в год</w:t>
      </w:r>
    </w:p>
    <w:p w:rsidR="006234F4" w:rsidRPr="003771E4" w:rsidRDefault="006234F4" w:rsidP="006234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sz w:val="28"/>
          <w:szCs w:val="28"/>
        </w:rPr>
        <w:t xml:space="preserve">       Для проведения повторения за курс </w:t>
      </w:r>
      <w:r>
        <w:rPr>
          <w:rFonts w:ascii="Times New Roman" w:hAnsi="Times New Roman"/>
          <w:sz w:val="28"/>
          <w:szCs w:val="28"/>
        </w:rPr>
        <w:t>7</w:t>
      </w:r>
      <w:r w:rsidRPr="003771E4">
        <w:rPr>
          <w:rFonts w:ascii="Times New Roman" w:hAnsi="Times New Roman"/>
          <w:sz w:val="28"/>
          <w:szCs w:val="28"/>
        </w:rPr>
        <w:t>класса</w:t>
      </w:r>
      <w:r>
        <w:rPr>
          <w:rFonts w:ascii="Times New Roman" w:hAnsi="Times New Roman"/>
          <w:sz w:val="28"/>
          <w:szCs w:val="28"/>
        </w:rPr>
        <w:t>, перед нулевым срезом взяли  2</w:t>
      </w:r>
      <w:r w:rsidRPr="003771E4">
        <w:rPr>
          <w:rFonts w:ascii="Times New Roman" w:hAnsi="Times New Roman"/>
          <w:sz w:val="28"/>
          <w:szCs w:val="28"/>
        </w:rPr>
        <w:t xml:space="preserve"> часа с повторения в конце года.    </w:t>
      </w:r>
    </w:p>
    <w:p w:rsidR="006234F4" w:rsidRPr="003771E4" w:rsidRDefault="006234F4" w:rsidP="006234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sz w:val="28"/>
          <w:szCs w:val="28"/>
        </w:rPr>
        <w:t>Планируются контрольные работы по  темам: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160"/>
        <w:gridCol w:w="3963"/>
        <w:gridCol w:w="992"/>
        <w:gridCol w:w="850"/>
        <w:gridCol w:w="1560"/>
      </w:tblGrid>
      <w:tr w:rsidR="006234F4" w:rsidRPr="00017291" w:rsidTr="00030DB2">
        <w:tc>
          <w:tcPr>
            <w:tcW w:w="54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3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992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Кол.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85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Примечания</w:t>
            </w:r>
          </w:p>
        </w:tc>
      </w:tr>
      <w:tr w:rsidR="006234F4" w:rsidRPr="00017291" w:rsidTr="00030DB2">
        <w:tc>
          <w:tcPr>
            <w:tcW w:w="54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Нулевой срез</w:t>
            </w:r>
          </w:p>
        </w:tc>
        <w:tc>
          <w:tcPr>
            <w:tcW w:w="3963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54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</w:p>
        </w:tc>
        <w:tc>
          <w:tcPr>
            <w:tcW w:w="3963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Начальные понятия планиметрии</w:t>
            </w:r>
          </w:p>
        </w:tc>
        <w:tc>
          <w:tcPr>
            <w:tcW w:w="992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54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 №2</w:t>
            </w:r>
          </w:p>
        </w:tc>
        <w:tc>
          <w:tcPr>
            <w:tcW w:w="3963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Признаки равенства треугольников</w:t>
            </w:r>
          </w:p>
        </w:tc>
        <w:tc>
          <w:tcPr>
            <w:tcW w:w="992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54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 №3</w:t>
            </w:r>
          </w:p>
        </w:tc>
        <w:tc>
          <w:tcPr>
            <w:tcW w:w="3963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Решение задач на построение</w:t>
            </w:r>
          </w:p>
        </w:tc>
        <w:tc>
          <w:tcPr>
            <w:tcW w:w="992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54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 №4</w:t>
            </w:r>
          </w:p>
        </w:tc>
        <w:tc>
          <w:tcPr>
            <w:tcW w:w="3963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 xml:space="preserve">Признаки параллельности 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прямых</w:t>
            </w:r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>. Сумма углов треугольника</w:t>
            </w:r>
          </w:p>
        </w:tc>
        <w:tc>
          <w:tcPr>
            <w:tcW w:w="992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54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 №5</w:t>
            </w:r>
          </w:p>
        </w:tc>
        <w:tc>
          <w:tcPr>
            <w:tcW w:w="3963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 xml:space="preserve">Признаки равенства 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прямоугольных</w:t>
            </w:r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треугольников</w:t>
            </w:r>
          </w:p>
        </w:tc>
        <w:tc>
          <w:tcPr>
            <w:tcW w:w="992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54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 №6</w:t>
            </w:r>
          </w:p>
        </w:tc>
        <w:tc>
          <w:tcPr>
            <w:tcW w:w="3963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Окружность.</w:t>
            </w:r>
          </w:p>
        </w:tc>
        <w:tc>
          <w:tcPr>
            <w:tcW w:w="992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54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17291">
              <w:rPr>
                <w:rFonts w:ascii="Times New Roman" w:hAnsi="Times New Roman"/>
                <w:sz w:val="24"/>
                <w:szCs w:val="24"/>
              </w:rPr>
              <w:t xml:space="preserve"> №7</w:t>
            </w:r>
          </w:p>
        </w:tc>
        <w:tc>
          <w:tcPr>
            <w:tcW w:w="3963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Итоговая</w:t>
            </w:r>
          </w:p>
        </w:tc>
        <w:tc>
          <w:tcPr>
            <w:tcW w:w="992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4F4" w:rsidRPr="00017291" w:rsidTr="00030DB2">
        <w:tc>
          <w:tcPr>
            <w:tcW w:w="54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291">
              <w:rPr>
                <w:rFonts w:ascii="Times New Roman" w:hAnsi="Times New Roman"/>
                <w:sz w:val="24"/>
                <w:szCs w:val="24"/>
              </w:rPr>
              <w:t>Итого 8 к/</w:t>
            </w:r>
            <w:proofErr w:type="gramStart"/>
            <w:r w:rsidRPr="000172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963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34F4" w:rsidRPr="003771E4" w:rsidRDefault="006234F4" w:rsidP="006234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1C35" w:rsidRDefault="00551C35" w:rsidP="006234F4">
      <w:pPr>
        <w:pStyle w:val="Standard"/>
        <w:tabs>
          <w:tab w:val="left" w:pos="330"/>
          <w:tab w:val="center" w:pos="5102"/>
        </w:tabs>
        <w:rPr>
          <w:rFonts w:ascii="Times New Roman" w:hAnsi="Times New Roman" w:cs="Times New Roman"/>
          <w:b/>
          <w:sz w:val="28"/>
          <w:szCs w:val="28"/>
        </w:rPr>
      </w:pPr>
    </w:p>
    <w:p w:rsidR="00551C35" w:rsidRDefault="00551C35" w:rsidP="006234F4">
      <w:pPr>
        <w:pStyle w:val="Standard"/>
        <w:tabs>
          <w:tab w:val="left" w:pos="330"/>
          <w:tab w:val="center" w:pos="5102"/>
        </w:tabs>
        <w:rPr>
          <w:rFonts w:ascii="Times New Roman" w:hAnsi="Times New Roman" w:cs="Times New Roman"/>
          <w:b/>
          <w:sz w:val="28"/>
          <w:szCs w:val="28"/>
        </w:rPr>
      </w:pPr>
    </w:p>
    <w:p w:rsidR="00551C35" w:rsidRDefault="00551C35" w:rsidP="006234F4">
      <w:pPr>
        <w:pStyle w:val="Standard"/>
        <w:tabs>
          <w:tab w:val="left" w:pos="330"/>
          <w:tab w:val="center" w:pos="5102"/>
        </w:tabs>
        <w:rPr>
          <w:rFonts w:ascii="Times New Roman" w:hAnsi="Times New Roman" w:cs="Times New Roman"/>
          <w:b/>
          <w:sz w:val="28"/>
          <w:szCs w:val="28"/>
        </w:rPr>
      </w:pPr>
    </w:p>
    <w:p w:rsidR="00551C35" w:rsidRDefault="00551C35" w:rsidP="006234F4">
      <w:pPr>
        <w:pStyle w:val="Standard"/>
        <w:tabs>
          <w:tab w:val="left" w:pos="330"/>
          <w:tab w:val="center" w:pos="5102"/>
        </w:tabs>
        <w:rPr>
          <w:rFonts w:ascii="Times New Roman" w:hAnsi="Times New Roman" w:cs="Times New Roman"/>
          <w:b/>
          <w:sz w:val="28"/>
          <w:szCs w:val="28"/>
        </w:rPr>
      </w:pPr>
    </w:p>
    <w:p w:rsidR="006234F4" w:rsidRPr="003771E4" w:rsidRDefault="006234F4" w:rsidP="006234F4">
      <w:pPr>
        <w:pStyle w:val="Standard"/>
        <w:tabs>
          <w:tab w:val="left" w:pos="330"/>
          <w:tab w:val="center" w:pos="51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3771E4">
        <w:rPr>
          <w:rFonts w:ascii="Times New Roman" w:hAnsi="Times New Roman" w:cs="Times New Roman"/>
          <w:b/>
          <w:sz w:val="28"/>
          <w:szCs w:val="28"/>
        </w:rPr>
        <w:t xml:space="preserve">Требования к знаниям, умениям и навыкам </w:t>
      </w:r>
      <w:r w:rsidRPr="003771E4">
        <w:rPr>
          <w:rFonts w:ascii="Times New Roman" w:eastAsia="Arial Unicode MS" w:hAnsi="Times New Roman" w:cs="Times New Roman"/>
          <w:b/>
          <w:sz w:val="28"/>
          <w:szCs w:val="28"/>
        </w:rPr>
        <w:t>учащихся</w:t>
      </w:r>
      <w:r w:rsidRPr="003771E4">
        <w:rPr>
          <w:rFonts w:ascii="Times New Roman" w:hAnsi="Times New Roman" w:cs="Times New Roman"/>
          <w:b/>
          <w:sz w:val="28"/>
          <w:szCs w:val="28"/>
        </w:rPr>
        <w:t xml:space="preserve"> 7 класса.</w:t>
      </w:r>
    </w:p>
    <w:p w:rsidR="006234F4" w:rsidRPr="003771E4" w:rsidRDefault="006234F4" w:rsidP="006234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eastAsia="Arial Unicode MS" w:hAnsi="Times New Roman"/>
          <w:b/>
          <w:sz w:val="28"/>
          <w:szCs w:val="28"/>
        </w:rPr>
        <w:t>Учащийся к концу 7 класса: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правильно читает и записывает обозначения фигур;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устанавливает и характеризует взаимное расположение точек, отрезков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и прямых;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изображает на рисунке названные фигуры в заданном взаимном распо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ложении;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измеряет углы, пользуясь транспортиром;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строить угол заданной величины, пользуясь транспортиром;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различает острые, прямые, тупые и развернутые углы;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находит на рисунке вертикальные и смежные углы.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строит угол, вертикальный или смежный с данным углом;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по данной градусной мере одного из вертикальных или смежных углов находит градусную меру другого угла;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характеризует пересекающиеся и параллельные прямые;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 xml:space="preserve">-  через данную точку проводит прямую, перпендикулярную </w:t>
      </w:r>
      <w:proofErr w:type="gramStart"/>
      <w:r w:rsidRPr="003771E4">
        <w:rPr>
          <w:rFonts w:ascii="Times New Roman" w:hAnsi="Times New Roman"/>
          <w:color w:val="000000"/>
          <w:sz w:val="28"/>
          <w:szCs w:val="28"/>
        </w:rPr>
        <w:t>данной</w:t>
      </w:r>
      <w:proofErr w:type="gramEnd"/>
      <w:r w:rsidRPr="003771E4">
        <w:rPr>
          <w:rFonts w:ascii="Times New Roman" w:hAnsi="Times New Roman"/>
          <w:color w:val="000000"/>
          <w:sz w:val="28"/>
          <w:szCs w:val="28"/>
        </w:rPr>
        <w:t xml:space="preserve"> прямой;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 xml:space="preserve">-  определяет отрезок, длина которого задает расстояние от данной точки </w:t>
      </w:r>
      <w:proofErr w:type="gramStart"/>
      <w:r w:rsidRPr="003771E4">
        <w:rPr>
          <w:rFonts w:ascii="Times New Roman" w:hAnsi="Times New Roman"/>
          <w:color w:val="000000"/>
          <w:sz w:val="28"/>
          <w:szCs w:val="28"/>
        </w:rPr>
        <w:t>до</w:t>
      </w:r>
      <w:proofErr w:type="gramEnd"/>
      <w:r w:rsidRPr="003771E4">
        <w:rPr>
          <w:rFonts w:ascii="Times New Roman" w:hAnsi="Times New Roman"/>
          <w:color w:val="000000"/>
          <w:sz w:val="28"/>
          <w:szCs w:val="28"/>
        </w:rPr>
        <w:t xml:space="preserve"> данной прямой;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устанавливает равенство углов, образованных при пересечении двух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3771E4">
        <w:rPr>
          <w:rFonts w:ascii="Times New Roman" w:hAnsi="Times New Roman"/>
          <w:color w:val="000000"/>
          <w:sz w:val="28"/>
          <w:szCs w:val="28"/>
        </w:rPr>
        <w:t>параллельных</w:t>
      </w:r>
      <w:proofErr w:type="gramEnd"/>
      <w:r w:rsidRPr="003771E4">
        <w:rPr>
          <w:rFonts w:ascii="Times New Roman" w:hAnsi="Times New Roman"/>
          <w:color w:val="000000"/>
          <w:sz w:val="28"/>
          <w:szCs w:val="28"/>
        </w:rPr>
        <w:t xml:space="preserve"> прямых третьей;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доказывает параллельность двух прямых, исходя из равенства углов, образованных при пересечении этих прямых третьей;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находит на рисунке заданные треугольники, их стороны, вершины и углы;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изображает биссектрисы, медианы и высоты треугольника на рисун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ках;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 xml:space="preserve">-  использует свойства биссектрис, медиан и высот треугольника </w:t>
      </w:r>
      <w:proofErr w:type="gramStart"/>
      <w:r w:rsidRPr="003771E4">
        <w:rPr>
          <w:rFonts w:ascii="Times New Roman" w:hAnsi="Times New Roman"/>
          <w:color w:val="000000"/>
          <w:sz w:val="28"/>
          <w:szCs w:val="28"/>
        </w:rPr>
        <w:t>при</w:t>
      </w:r>
      <w:proofErr w:type="gramEnd"/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3771E4">
        <w:rPr>
          <w:rFonts w:ascii="Times New Roman" w:hAnsi="Times New Roman"/>
          <w:color w:val="000000"/>
          <w:sz w:val="28"/>
          <w:szCs w:val="28"/>
        </w:rPr>
        <w:t>решении</w:t>
      </w:r>
      <w:proofErr w:type="gramEnd"/>
      <w:r w:rsidRPr="003771E4">
        <w:rPr>
          <w:rFonts w:ascii="Times New Roman" w:hAnsi="Times New Roman"/>
          <w:color w:val="000000"/>
          <w:sz w:val="28"/>
          <w:szCs w:val="28"/>
        </w:rPr>
        <w:t xml:space="preserve"> задач;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различает остроугольные, прямоугольные и тупоугольные треугольни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ки, изображать их на рисунках;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различает разносторонние, равнобедренные и равносторонние тре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угольники, изображать их на рисунках;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использует свойства равнобедренного и равностороннего треугольни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ков при решении задач;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находит соответственные элементы двух равных треугольников;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использует признаки равенства для доказательства равенства тре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угольников;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изображает на рисунке треугольник, заданный своими элементами;</w:t>
      </w:r>
    </w:p>
    <w:p w:rsidR="006234F4" w:rsidRPr="003771E4" w:rsidRDefault="006234F4" w:rsidP="006234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с помощью циркуля и линейки делить отрезок пополам, строить бис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сектрису угла, опускать перпендикуляр из точки напрямую, строить тре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угольник по трем сторонам;</w:t>
      </w:r>
    </w:p>
    <w:p w:rsidR="006234F4" w:rsidRPr="003771E4" w:rsidRDefault="006234F4" w:rsidP="006234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 xml:space="preserve">-  находит величину угла треугольника, зная </w:t>
      </w:r>
      <w:proofErr w:type="spellStart"/>
      <w:r w:rsidRPr="003771E4">
        <w:rPr>
          <w:rFonts w:ascii="Times New Roman" w:hAnsi="Times New Roman"/>
          <w:color w:val="000000"/>
          <w:sz w:val="28"/>
          <w:szCs w:val="28"/>
        </w:rPr>
        <w:t>неличины</w:t>
      </w:r>
      <w:proofErr w:type="spellEnd"/>
      <w:r w:rsidRPr="003771E4">
        <w:rPr>
          <w:rFonts w:ascii="Times New Roman" w:hAnsi="Times New Roman"/>
          <w:color w:val="000000"/>
          <w:sz w:val="28"/>
          <w:szCs w:val="28"/>
        </w:rPr>
        <w:t xml:space="preserve"> двух других его углов;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проводит касательную к окружности;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использует свойства касательной при решении задач;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изображает на рисунке треугольник, вершины которого лежат на дан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ной окружности или касаются данной окружности;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lastRenderedPageBreak/>
        <w:t>-  указывает расположение центров, радиусов и точек касания вписанной и описанной окружностей треугольника;</w:t>
      </w:r>
    </w:p>
    <w:p w:rsidR="006234F4" w:rsidRPr="003771E4" w:rsidRDefault="006234F4" w:rsidP="006234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771E4">
        <w:rPr>
          <w:rFonts w:ascii="Times New Roman" w:hAnsi="Times New Roman"/>
          <w:color w:val="000000"/>
          <w:sz w:val="28"/>
          <w:szCs w:val="28"/>
        </w:rPr>
        <w:t>-  изображает на рисунке вписанную и описанную окружности треуголь</w:t>
      </w:r>
      <w:r w:rsidRPr="003771E4">
        <w:rPr>
          <w:rFonts w:ascii="Times New Roman" w:hAnsi="Times New Roman"/>
          <w:color w:val="000000"/>
          <w:sz w:val="28"/>
          <w:szCs w:val="28"/>
        </w:rPr>
        <w:softHyphen/>
        <w:t>ника.</w:t>
      </w:r>
    </w:p>
    <w:p w:rsidR="006234F4" w:rsidRDefault="006234F4" w:rsidP="006234F4">
      <w:pPr>
        <w:rPr>
          <w:rFonts w:ascii="Times New Roman" w:hAnsi="Times New Roman"/>
          <w:sz w:val="28"/>
          <w:szCs w:val="28"/>
        </w:rPr>
      </w:pPr>
    </w:p>
    <w:p w:rsidR="006234F4" w:rsidRDefault="006234F4" w:rsidP="006234F4">
      <w:pPr>
        <w:rPr>
          <w:rFonts w:ascii="Times New Roman" w:hAnsi="Times New Roman"/>
          <w:sz w:val="28"/>
          <w:szCs w:val="28"/>
        </w:rPr>
      </w:pPr>
    </w:p>
    <w:p w:rsidR="006234F4" w:rsidRDefault="006234F4" w:rsidP="006234F4">
      <w:pPr>
        <w:pStyle w:val="Standard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6234F4" w:rsidRPr="003771E4" w:rsidRDefault="006234F4" w:rsidP="006234F4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1E4">
        <w:rPr>
          <w:rFonts w:ascii="Times New Roman" w:hAnsi="Times New Roman" w:cs="Times New Roman"/>
          <w:b/>
          <w:sz w:val="28"/>
          <w:szCs w:val="28"/>
        </w:rPr>
        <w:t>Календарн</w:t>
      </w:r>
      <w:proofErr w:type="gramStart"/>
      <w:r w:rsidRPr="003771E4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3771E4">
        <w:rPr>
          <w:rFonts w:ascii="Times New Roman" w:hAnsi="Times New Roman" w:cs="Times New Roman"/>
          <w:b/>
          <w:sz w:val="28"/>
          <w:szCs w:val="28"/>
        </w:rPr>
        <w:t xml:space="preserve"> тематическое планирование.</w:t>
      </w:r>
    </w:p>
    <w:p w:rsidR="006234F4" w:rsidRPr="00D9044B" w:rsidRDefault="006234F4" w:rsidP="006234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71E4">
        <w:rPr>
          <w:rFonts w:ascii="Times New Roman" w:hAnsi="Times New Roman"/>
          <w:b/>
          <w:sz w:val="28"/>
          <w:szCs w:val="28"/>
        </w:rPr>
        <w:t>Предмет: геомет</w:t>
      </w:r>
      <w:r>
        <w:rPr>
          <w:rFonts w:ascii="Times New Roman" w:hAnsi="Times New Roman"/>
          <w:b/>
          <w:sz w:val="28"/>
          <w:szCs w:val="28"/>
        </w:rPr>
        <w:t xml:space="preserve">рия.  Класс: 7 (34 ч. за год, </w:t>
      </w:r>
      <w:r w:rsidRPr="003771E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1</w:t>
      </w:r>
      <w:r w:rsidRPr="003771E4">
        <w:rPr>
          <w:rFonts w:ascii="Times New Roman" w:hAnsi="Times New Roman"/>
          <w:b/>
          <w:sz w:val="28"/>
          <w:szCs w:val="28"/>
        </w:rPr>
        <w:t xml:space="preserve"> ч. в неделю.)</w:t>
      </w:r>
      <w:r>
        <w:rPr>
          <w:rFonts w:ascii="Times New Roman" w:hAnsi="Times New Roman"/>
          <w:b/>
          <w:sz w:val="28"/>
          <w:szCs w:val="28"/>
        </w:rPr>
        <w:t xml:space="preserve"> обучение на дому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6322"/>
        <w:gridCol w:w="736"/>
        <w:gridCol w:w="1302"/>
        <w:gridCol w:w="1234"/>
      </w:tblGrid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№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Кол-во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 xml:space="preserve">часов 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Дата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проведения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Коррекция</w:t>
            </w: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27" w:type="dxa"/>
            <w:shd w:val="clear" w:color="auto" w:fill="auto"/>
          </w:tcPr>
          <w:p w:rsidR="006234F4" w:rsidRPr="009C078B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9C078B">
              <w:rPr>
                <w:rFonts w:ascii="Times New Roman" w:hAnsi="Times New Roman"/>
                <w:b/>
                <w:u w:val="single"/>
              </w:rPr>
              <w:t>Начальные понятия планиметрии</w:t>
            </w:r>
          </w:p>
        </w:tc>
        <w:tc>
          <w:tcPr>
            <w:tcW w:w="0" w:type="auto"/>
            <w:shd w:val="clear" w:color="auto" w:fill="auto"/>
          </w:tcPr>
          <w:p w:rsidR="006234F4" w:rsidRPr="009C078B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1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Начальные понятия планиметрии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 xml:space="preserve">Геометрические фигуры. </w:t>
            </w:r>
            <w:proofErr w:type="gramStart"/>
            <w:r w:rsidRPr="00017291">
              <w:rPr>
                <w:rFonts w:ascii="Times New Roman" w:hAnsi="Times New Roman"/>
              </w:rPr>
              <w:t>Прямая</w:t>
            </w:r>
            <w:proofErr w:type="gramEnd"/>
            <w:r w:rsidRPr="00017291">
              <w:rPr>
                <w:rFonts w:ascii="Times New Roman" w:hAnsi="Times New Roman"/>
              </w:rPr>
              <w:t>, луч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2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Отрезок, длина отрезка и её свойства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Угол, величина угла и её свойства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rPr>
          <w:trHeight w:val="225"/>
        </w:trPr>
        <w:tc>
          <w:tcPr>
            <w:tcW w:w="436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 xml:space="preserve">Треугольник. Равенство отрезков, 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  <w:position w:val="-10"/>
              </w:rPr>
              <w:t>углов, треугольников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Смежные и вертикальные углы, их свойства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Биссектриса угла и её свойства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827" w:type="dxa"/>
            <w:shd w:val="clear" w:color="auto" w:fill="auto"/>
          </w:tcPr>
          <w:p w:rsidR="006234F4" w:rsidRPr="009C078B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C078B">
              <w:rPr>
                <w:rFonts w:ascii="Times New Roman" w:hAnsi="Times New Roman"/>
                <w:b/>
                <w:i/>
              </w:rPr>
              <w:t>Контрольная работа №1</w:t>
            </w:r>
            <w:r>
              <w:rPr>
                <w:rFonts w:ascii="Times New Roman" w:hAnsi="Times New Roman"/>
              </w:rPr>
              <w:t xml:space="preserve"> </w:t>
            </w:r>
            <w:r w:rsidRPr="0078193A">
              <w:rPr>
                <w:rFonts w:ascii="Times New Roman" w:hAnsi="Times New Roman"/>
                <w:b/>
                <w:i/>
              </w:rPr>
              <w:t>по теме «Начальные понятия планиметрии»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27" w:type="dxa"/>
            <w:shd w:val="clear" w:color="auto" w:fill="auto"/>
          </w:tcPr>
          <w:p w:rsidR="006234F4" w:rsidRPr="009C078B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9C078B">
              <w:rPr>
                <w:rFonts w:ascii="Times New Roman" w:hAnsi="Times New Roman"/>
                <w:b/>
                <w:u w:val="single"/>
              </w:rPr>
              <w:t>Равенство треугольников</w:t>
            </w:r>
          </w:p>
        </w:tc>
        <w:tc>
          <w:tcPr>
            <w:tcW w:w="0" w:type="auto"/>
            <w:shd w:val="clear" w:color="auto" w:fill="auto"/>
          </w:tcPr>
          <w:p w:rsidR="006234F4" w:rsidRPr="009C078B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6234F4" w:rsidRPr="009C078B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Признаки равенства треугольников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Решение задач</w:t>
            </w:r>
            <w:r>
              <w:rPr>
                <w:rFonts w:ascii="Times New Roman" w:hAnsi="Times New Roman"/>
              </w:rPr>
              <w:t xml:space="preserve"> на применение признаков равенства треугольников.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Медианы, биссектрисы и высоты треугольника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Равнобедренный треугольник и его свойства</w:t>
            </w:r>
            <w:r>
              <w:rPr>
                <w:rFonts w:ascii="Times New Roman" w:hAnsi="Times New Roman"/>
              </w:rPr>
              <w:t>. Свойства медианы, биссектрисы и высоты равнобедренного треугольника.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Решение задач</w:t>
            </w:r>
            <w:r>
              <w:rPr>
                <w:rFonts w:ascii="Times New Roman" w:hAnsi="Times New Roman"/>
              </w:rPr>
              <w:t xml:space="preserve"> по теме «Признаки равенства треугольников»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827" w:type="dxa"/>
            <w:shd w:val="clear" w:color="auto" w:fill="auto"/>
          </w:tcPr>
          <w:p w:rsidR="006234F4" w:rsidRPr="009C078B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C078B">
              <w:rPr>
                <w:rFonts w:ascii="Times New Roman" w:hAnsi="Times New Roman"/>
                <w:b/>
                <w:i/>
              </w:rPr>
              <w:t>Контрольная работа №2</w:t>
            </w:r>
            <w:r>
              <w:rPr>
                <w:rFonts w:ascii="Times New Roman" w:hAnsi="Times New Roman"/>
                <w:b/>
                <w:i/>
              </w:rPr>
              <w:t xml:space="preserve"> по теме «Признаки  равенства треугольников».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Построение треугольника по трём сторонам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Построение угла, равного данному углу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Построение биссектрисы угла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 xml:space="preserve">Построение </w:t>
            </w:r>
            <w:proofErr w:type="gramStart"/>
            <w:r w:rsidRPr="00017291">
              <w:rPr>
                <w:rFonts w:ascii="Times New Roman" w:hAnsi="Times New Roman"/>
              </w:rPr>
              <w:t>перпендикулярной</w:t>
            </w:r>
            <w:proofErr w:type="gramEnd"/>
            <w:r w:rsidRPr="00017291">
              <w:rPr>
                <w:rFonts w:ascii="Times New Roman" w:hAnsi="Times New Roman"/>
              </w:rPr>
              <w:t xml:space="preserve"> прямой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Деление отрезка пополам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19</w:t>
            </w:r>
          </w:p>
        </w:tc>
        <w:tc>
          <w:tcPr>
            <w:tcW w:w="6827" w:type="dxa"/>
            <w:shd w:val="clear" w:color="auto" w:fill="auto"/>
          </w:tcPr>
          <w:p w:rsidR="006234F4" w:rsidRPr="009C078B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C078B">
              <w:rPr>
                <w:rFonts w:ascii="Times New Roman" w:hAnsi="Times New Roman"/>
                <w:b/>
                <w:i/>
              </w:rPr>
              <w:t>Контрольная работа №3</w:t>
            </w:r>
            <w:r>
              <w:rPr>
                <w:rFonts w:ascii="Times New Roman" w:hAnsi="Times New Roman"/>
                <w:b/>
                <w:i/>
              </w:rPr>
              <w:t xml:space="preserve"> по теме «Решение задач на построение».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27" w:type="dxa"/>
            <w:shd w:val="clear" w:color="auto" w:fill="auto"/>
          </w:tcPr>
          <w:p w:rsidR="006234F4" w:rsidRPr="009C078B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9C078B">
              <w:rPr>
                <w:rFonts w:ascii="Times New Roman" w:hAnsi="Times New Roman"/>
                <w:b/>
                <w:u w:val="single"/>
              </w:rPr>
              <w:t>Сумма углов треугольника</w:t>
            </w:r>
          </w:p>
        </w:tc>
        <w:tc>
          <w:tcPr>
            <w:tcW w:w="0" w:type="auto"/>
            <w:shd w:val="clear" w:color="auto" w:fill="auto"/>
          </w:tcPr>
          <w:p w:rsidR="006234F4" w:rsidRPr="009C078B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6234F4" w:rsidRPr="009C078B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 xml:space="preserve">Параллельные прямые. Основное свойство 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параллельных прямых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 xml:space="preserve">Признаки параллельности </w:t>
            </w:r>
            <w:proofErr w:type="gramStart"/>
            <w:r w:rsidRPr="00017291">
              <w:rPr>
                <w:rFonts w:ascii="Times New Roman" w:hAnsi="Times New Roman"/>
              </w:rPr>
              <w:t>прямых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Сумма углов треугольника</w:t>
            </w:r>
            <w:r>
              <w:rPr>
                <w:rFonts w:ascii="Times New Roman" w:hAnsi="Times New Roman"/>
              </w:rPr>
              <w:t xml:space="preserve">. </w:t>
            </w:r>
            <w:r w:rsidRPr="00017291">
              <w:rPr>
                <w:rFonts w:ascii="Times New Roman" w:hAnsi="Times New Roman"/>
              </w:rPr>
              <w:t>Внешний угол треугольника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Соотношения между сторонами и углами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треугольника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6827" w:type="dxa"/>
            <w:shd w:val="clear" w:color="auto" w:fill="auto"/>
          </w:tcPr>
          <w:p w:rsidR="006234F4" w:rsidRPr="00152E1B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152E1B">
              <w:rPr>
                <w:rFonts w:ascii="Times New Roman" w:hAnsi="Times New Roman"/>
                <w:b/>
                <w:i/>
              </w:rPr>
              <w:t>Контрольная работа №4 по теме «</w:t>
            </w:r>
            <w:r w:rsidRPr="00152E1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Признаки параллельности </w:t>
            </w:r>
            <w:proofErr w:type="gramStart"/>
            <w:r w:rsidRPr="00152E1B">
              <w:rPr>
                <w:rFonts w:ascii="Times New Roman" w:hAnsi="Times New Roman"/>
                <w:b/>
                <w:i/>
                <w:sz w:val="24"/>
                <w:szCs w:val="24"/>
              </w:rPr>
              <w:t>прямых</w:t>
            </w:r>
            <w:proofErr w:type="gramEnd"/>
            <w:r w:rsidRPr="00152E1B">
              <w:rPr>
                <w:rFonts w:ascii="Times New Roman" w:hAnsi="Times New Roman"/>
                <w:b/>
                <w:i/>
                <w:sz w:val="24"/>
                <w:szCs w:val="24"/>
              </w:rPr>
              <w:t>. Сумма углов треугольника».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Неравенство треугольника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 xml:space="preserve">Признаки равенства </w:t>
            </w:r>
            <w:proofErr w:type="gramStart"/>
            <w:r w:rsidRPr="00017291">
              <w:rPr>
                <w:rFonts w:ascii="Times New Roman" w:hAnsi="Times New Roman"/>
              </w:rPr>
              <w:t>прямоугольных</w:t>
            </w:r>
            <w:proofErr w:type="gramEnd"/>
            <w:r w:rsidRPr="00017291">
              <w:rPr>
                <w:rFonts w:ascii="Times New Roman" w:hAnsi="Times New Roman"/>
              </w:rPr>
              <w:t xml:space="preserve"> </w:t>
            </w:r>
          </w:p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треугольников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 xml:space="preserve">Расстояние от точки </w:t>
            </w:r>
            <w:proofErr w:type="gramStart"/>
            <w:r w:rsidRPr="00017291">
              <w:rPr>
                <w:rFonts w:ascii="Times New Roman" w:hAnsi="Times New Roman"/>
              </w:rPr>
              <w:t>до</w:t>
            </w:r>
            <w:proofErr w:type="gramEnd"/>
            <w:r w:rsidRPr="00017291">
              <w:rPr>
                <w:rFonts w:ascii="Times New Roman" w:hAnsi="Times New Roman"/>
              </w:rPr>
              <w:t xml:space="preserve"> прямой</w:t>
            </w:r>
            <w:r>
              <w:rPr>
                <w:rFonts w:ascii="Times New Roman" w:hAnsi="Times New Roman"/>
              </w:rPr>
              <w:t xml:space="preserve">. </w:t>
            </w:r>
            <w:r w:rsidRPr="00017291">
              <w:rPr>
                <w:rFonts w:ascii="Times New Roman" w:hAnsi="Times New Roman"/>
              </w:rPr>
              <w:t xml:space="preserve">Расстояние между </w:t>
            </w:r>
            <w:proofErr w:type="gramStart"/>
            <w:r w:rsidRPr="00017291">
              <w:rPr>
                <w:rFonts w:ascii="Times New Roman" w:hAnsi="Times New Roman"/>
              </w:rPr>
              <w:t>параллельными</w:t>
            </w:r>
            <w:proofErr w:type="gramEnd"/>
            <w:r w:rsidRPr="00017291">
              <w:rPr>
                <w:rFonts w:ascii="Times New Roman" w:hAnsi="Times New Roman"/>
              </w:rPr>
              <w:t xml:space="preserve"> прямыми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28</w:t>
            </w:r>
          </w:p>
        </w:tc>
        <w:tc>
          <w:tcPr>
            <w:tcW w:w="6827" w:type="dxa"/>
            <w:shd w:val="clear" w:color="auto" w:fill="auto"/>
          </w:tcPr>
          <w:p w:rsidR="006234F4" w:rsidRPr="00152E1B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152E1B">
              <w:rPr>
                <w:rFonts w:ascii="Times New Roman" w:hAnsi="Times New Roman"/>
                <w:b/>
                <w:i/>
              </w:rPr>
              <w:t xml:space="preserve">Контрольная работа №5 по теме «Признаки равенства прямоугольных треугольников» 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27" w:type="dxa"/>
            <w:shd w:val="clear" w:color="auto" w:fill="auto"/>
          </w:tcPr>
          <w:p w:rsidR="006234F4" w:rsidRPr="009C078B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i/>
                <w:u w:val="thick"/>
              </w:rPr>
            </w:pPr>
            <w:r w:rsidRPr="009C078B">
              <w:rPr>
                <w:rFonts w:ascii="Times New Roman" w:hAnsi="Times New Roman"/>
                <w:b/>
                <w:i/>
                <w:u w:val="thick"/>
              </w:rPr>
              <w:t>Окружность</w:t>
            </w:r>
          </w:p>
        </w:tc>
        <w:tc>
          <w:tcPr>
            <w:tcW w:w="0" w:type="auto"/>
            <w:shd w:val="clear" w:color="auto" w:fill="auto"/>
          </w:tcPr>
          <w:p w:rsidR="006234F4" w:rsidRPr="009C078B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i/>
                <w:u w:val="thick"/>
              </w:rPr>
            </w:pPr>
            <w:r>
              <w:rPr>
                <w:rFonts w:ascii="Times New Roman" w:hAnsi="Times New Roman"/>
                <w:b/>
                <w:i/>
                <w:u w:val="thick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29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Окружность. Касательная и её свойства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6827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Окружность, описанная около треугольника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827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Окружность, вписанная в треугольник</w:t>
            </w:r>
            <w:r w:rsidRPr="0081761E">
              <w:rPr>
                <w:rFonts w:ascii="Times New Roman" w:hAnsi="Times New Roman"/>
              </w:rPr>
              <w:t xml:space="preserve">. </w:t>
            </w:r>
            <w:r w:rsidRPr="00017291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32</w:t>
            </w:r>
          </w:p>
        </w:tc>
        <w:tc>
          <w:tcPr>
            <w:tcW w:w="6827" w:type="dxa"/>
            <w:shd w:val="clear" w:color="auto" w:fill="auto"/>
          </w:tcPr>
          <w:p w:rsidR="006234F4" w:rsidRPr="009C078B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C078B">
              <w:rPr>
                <w:rFonts w:ascii="Times New Roman" w:hAnsi="Times New Roman"/>
                <w:b/>
                <w:i/>
              </w:rPr>
              <w:t>Контрольная работа №6</w:t>
            </w:r>
            <w:r>
              <w:rPr>
                <w:rFonts w:ascii="Times New Roman" w:hAnsi="Times New Roman"/>
                <w:b/>
                <w:i/>
              </w:rPr>
              <w:t xml:space="preserve"> по теме «Окружность».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827" w:type="dxa"/>
            <w:shd w:val="clear" w:color="auto" w:fill="auto"/>
          </w:tcPr>
          <w:p w:rsidR="006234F4" w:rsidRPr="009C078B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i/>
                <w:u w:val="thick"/>
              </w:rPr>
            </w:pPr>
            <w:r w:rsidRPr="009C078B">
              <w:rPr>
                <w:rFonts w:ascii="Times New Roman" w:hAnsi="Times New Roman"/>
                <w:b/>
                <w:i/>
                <w:u w:val="thick"/>
              </w:rPr>
              <w:t>Повторение. Решение задач</w:t>
            </w:r>
          </w:p>
        </w:tc>
        <w:tc>
          <w:tcPr>
            <w:tcW w:w="0" w:type="auto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i/>
                <w:u w:val="thick"/>
                <w:lang w:val="en-US"/>
              </w:rPr>
            </w:pPr>
            <w:r>
              <w:rPr>
                <w:rFonts w:ascii="Times New Roman" w:hAnsi="Times New Roman"/>
                <w:b/>
                <w:i/>
                <w:u w:val="thick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6827" w:type="dxa"/>
            <w:shd w:val="clear" w:color="auto" w:fill="auto"/>
          </w:tcPr>
          <w:p w:rsidR="006234F4" w:rsidRPr="0081761E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Повторение. Решение задач.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34F4" w:rsidRPr="00017291" w:rsidTr="00030DB2">
        <w:tc>
          <w:tcPr>
            <w:tcW w:w="436" w:type="dxa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6827" w:type="dxa"/>
            <w:shd w:val="clear" w:color="auto" w:fill="auto"/>
          </w:tcPr>
          <w:p w:rsidR="006234F4" w:rsidRPr="009C078B" w:rsidRDefault="006234F4" w:rsidP="00030DB2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proofErr w:type="gramStart"/>
            <w:r w:rsidRPr="009C078B">
              <w:rPr>
                <w:rFonts w:ascii="Times New Roman" w:hAnsi="Times New Roman"/>
                <w:b/>
                <w:i/>
              </w:rPr>
              <w:t>Контрольная работа №7</w:t>
            </w:r>
            <w:r>
              <w:rPr>
                <w:rFonts w:ascii="Times New Roman" w:hAnsi="Times New Roman"/>
                <w:b/>
                <w:i/>
              </w:rPr>
              <w:t>.Итоговая)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234F4" w:rsidRPr="00017291" w:rsidRDefault="006234F4" w:rsidP="00030DB2">
            <w:pPr>
              <w:tabs>
                <w:tab w:val="left" w:pos="881"/>
              </w:tabs>
              <w:spacing w:after="0" w:line="240" w:lineRule="auto"/>
              <w:rPr>
                <w:rFonts w:ascii="Times New Roman" w:hAnsi="Times New Roman"/>
              </w:rPr>
            </w:pPr>
            <w:r w:rsidRPr="00017291">
              <w:rPr>
                <w:rFonts w:ascii="Times New Roman" w:hAnsi="Times New Roman"/>
              </w:rPr>
              <w:tab/>
            </w:r>
          </w:p>
        </w:tc>
      </w:tr>
    </w:tbl>
    <w:p w:rsidR="00702641" w:rsidRDefault="00702641"/>
    <w:sectPr w:rsidR="00702641" w:rsidSect="00B40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Nimbus Roman No9 L">
    <w:altName w:val="Times New Roman"/>
    <w:panose1 w:val="02020603050405020304"/>
    <w:charset w:val="00"/>
    <w:family w:val="roman"/>
    <w:pitch w:val="variable"/>
    <w:sig w:usb0="00000000" w:usb1="00000000" w:usb2="00000000" w:usb3="00000000" w:csb0="00000000" w:csb1="00000000"/>
  </w:font>
  <w:font w:name="DejaVu Sans">
    <w:charset w:val="CC"/>
    <w:family w:val="swiss"/>
    <w:pitch w:val="variable"/>
    <w:sig w:usb0="E7000EFF" w:usb1="5200F5FF" w:usb2="0A042021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34F4"/>
    <w:rsid w:val="00551C35"/>
    <w:rsid w:val="006234F4"/>
    <w:rsid w:val="00702641"/>
    <w:rsid w:val="00B40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4F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234F4"/>
    <w:pPr>
      <w:widowControl w:val="0"/>
      <w:suppressAutoHyphens/>
      <w:autoSpaceDN w:val="0"/>
      <w:spacing w:after="0" w:line="240" w:lineRule="auto"/>
      <w:textAlignment w:val="baseline"/>
    </w:pPr>
    <w:rPr>
      <w:rFonts w:ascii="Nimbus Roman No9 L" w:eastAsia="DejaVu Sans" w:hAnsi="Nimbus Roman No9 L" w:cs="DejaVu Sans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4F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234F4"/>
    <w:pPr>
      <w:widowControl w:val="0"/>
      <w:suppressAutoHyphens/>
      <w:autoSpaceDN w:val="0"/>
      <w:spacing w:after="0" w:line="240" w:lineRule="auto"/>
      <w:textAlignment w:val="baseline"/>
    </w:pPr>
    <w:rPr>
      <w:rFonts w:ascii="Nimbus Roman No9 L" w:eastAsia="DejaVu Sans" w:hAnsi="Nimbus Roman No9 L" w:cs="DejaVu Sans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2064</Words>
  <Characters>11770</Characters>
  <Application>Microsoft Office Word</Application>
  <DocSecurity>0</DocSecurity>
  <Lines>98</Lines>
  <Paragraphs>27</Paragraphs>
  <ScaleCrop>false</ScaleCrop>
  <Company>Home</Company>
  <LinksUpToDate>false</LinksUpToDate>
  <CharactersWithSpaces>13807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</cp:lastModifiedBy>
  <cp:revision>3</cp:revision>
  <dcterms:created xsi:type="dcterms:W3CDTF">2013-01-15T03:09:00Z</dcterms:created>
  <dcterms:modified xsi:type="dcterms:W3CDTF">2013-01-18T04:58:00Z</dcterms:modified>
</cp:coreProperties>
</file>